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0" w:rsidRDefault="00B655D5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026560" w:rsidRDefault="00B655D5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026560" w:rsidRDefault="00B655D5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103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026560" w:rsidRDefault="00B655D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王佳佳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98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文化，无业，户籍所在地：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河南省商城县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026560" w:rsidRDefault="00B655D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诈骗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四川省广安市广安区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1602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299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有期徒刑四年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个月，并处罚金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元，追缴违法所得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958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同案犯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经四川省广安市中级人民法院于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号刑事裁定书裁定，驳回上诉，维持原判。刑期自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026560" w:rsidRDefault="00B655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</w:t>
      </w:r>
      <w:r>
        <w:rPr>
          <w:rFonts w:ascii="仿宋" w:eastAsia="仿宋" w:hAnsi="仿宋" w:hint="eastAsia"/>
          <w:sz w:val="32"/>
          <w:szCs w:val="32"/>
        </w:rPr>
        <w:t>育，承认犯罪事实，认清犯罪危害，矫治恶习。在劳动改造方面能做到：在车间从事服装生产一线操作劳动，劳动态度端正，能够服从劳动安排，不断提高劳动</w:t>
      </w:r>
      <w:r>
        <w:rPr>
          <w:rFonts w:ascii="仿宋" w:eastAsia="仿宋" w:hAnsi="仿宋" w:hint="eastAsia"/>
          <w:sz w:val="32"/>
          <w:szCs w:val="32"/>
        </w:rPr>
        <w:lastRenderedPageBreak/>
        <w:t>技能。认真学习劳动生产安全知识，遵守劳动纪律和安全生产操作规程。</w:t>
      </w:r>
    </w:p>
    <w:p w:rsidR="00026560" w:rsidRDefault="00B655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kern w:val="0"/>
          <w:sz w:val="32"/>
          <w:szCs w:val="32"/>
        </w:rPr>
        <w:t>罚金未履行，追缴违法所得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已履行，提供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缓交申请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法院出具情况说明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26560" w:rsidRDefault="00B655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王佳佳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026560" w:rsidRDefault="00B655D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王佳佳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</w:p>
    <w:p w:rsidR="00B655D5" w:rsidRDefault="00B655D5" w:rsidP="00B655D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王佳佳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七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B655D5" w:rsidRDefault="00B655D5" w:rsidP="00B655D5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B655D5" w:rsidRDefault="00B655D5" w:rsidP="00B655D5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B655D5" w:rsidRDefault="00B655D5" w:rsidP="00B655D5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B655D5" w:rsidRDefault="00B655D5" w:rsidP="00B655D5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026560" w:rsidRPr="00B655D5" w:rsidRDefault="00026560" w:rsidP="00B655D5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026560" w:rsidRPr="00B655D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026560"/>
    <w:rsid w:val="001F1B80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B655D5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3AAA66D4"/>
    <w:rsid w:val="41390199"/>
    <w:rsid w:val="45200C4E"/>
    <w:rsid w:val="458A3F12"/>
    <w:rsid w:val="49C3608E"/>
    <w:rsid w:val="4AFB647C"/>
    <w:rsid w:val="4E342D51"/>
    <w:rsid w:val="51E907F1"/>
    <w:rsid w:val="5BD0384B"/>
    <w:rsid w:val="5C465F45"/>
    <w:rsid w:val="63D27E60"/>
    <w:rsid w:val="6F8731A7"/>
    <w:rsid w:val="75885F3A"/>
    <w:rsid w:val="797F3DC7"/>
    <w:rsid w:val="79F430D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00A59"/>
  <w15:docId w15:val="{C71B7BF0-1220-4CCE-8AEB-03CF9A3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2024-04-03T07:05:00Z</cp:lastPrinted>
  <dcterms:created xsi:type="dcterms:W3CDTF">2023-04-19T01:15:00Z</dcterms:created>
  <dcterms:modified xsi:type="dcterms:W3CDTF">2024-04-03T07:05:00Z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